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OLE_LINK1"/>
      <w:r>
        <w:rPr>
          <w:rFonts w:ascii="Arial" w:hAnsi="Arial" w:eastAsia="MS Mincho" w:cs="Arial"/>
          <w:b/>
          <w:sz w:val="24"/>
          <w:szCs w:val="24"/>
          <w:lang w:eastAsia="ja-JP"/>
        </w:rPr>
        <w:t xml:space="preserve">3GPP TSG-SA WG1 Meeting #102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bookmarkStart w:id="1" w:name="OLE_LINK3"/>
      <w:r>
        <w:rPr>
          <w:rFonts w:hint="eastAsia" w:ascii="Arial" w:hAnsi="Arial" w:eastAsia="MS Mincho" w:cs="Arial"/>
          <w:b/>
          <w:sz w:val="24"/>
          <w:szCs w:val="24"/>
          <w:lang w:eastAsia="ja-JP"/>
        </w:rPr>
        <w:t>231161</w:t>
      </w:r>
      <w:bookmarkEnd w:id="1"/>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Berlin, Germany,  22 - 26 May 2023</w:t>
      </w:r>
      <w:r>
        <w:rPr>
          <w:rFonts w:ascii="Arial" w:hAnsi="Arial" w:eastAsia="MS Mincho" w:cs="Arial"/>
          <w:b/>
          <w:sz w:val="24"/>
          <w:szCs w:val="24"/>
          <w:lang w:eastAsia="ja-JP"/>
        </w:rPr>
        <w:tab/>
      </w:r>
      <w:r>
        <w:rPr>
          <w:rFonts w:ascii="Arial" w:hAnsi="Arial" w:eastAsia="MS Mincho" w:cs="Arial"/>
          <w:i/>
          <w:sz w:val="24"/>
          <w:szCs w:val="24"/>
          <w:lang w:eastAsia="ja-JP"/>
        </w:rPr>
        <w:t>(revision of S1-23xxxx)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bookmarkStart w:id="2" w:name="OLE_LINK2"/>
      <w:r>
        <w:rPr>
          <w:rFonts w:hint="eastAsia" w:ascii="Arial" w:hAnsi="Arial" w:eastAsia="宋体"/>
          <w:sz w:val="24"/>
          <w:szCs w:val="24"/>
          <w:lang w:eastAsia="en-GB"/>
        </w:rPr>
        <w:t>Use case: Fire Alarm Notification and Emergency Contact</w:t>
      </w:r>
      <w:bookmarkEnd w:id="2"/>
    </w:p>
    <w:p>
      <w:pPr>
        <w:tabs>
          <w:tab w:val="left" w:pos="1701"/>
        </w:tabs>
        <w:overflowPunct w:val="0"/>
        <w:autoSpaceDE w:val="0"/>
        <w:autoSpaceDN w:val="0"/>
        <w:adjustRightInd w:val="0"/>
        <w:textAlignment w:val="baseline"/>
        <w:rPr>
          <w:rFonts w:hint="eastAsia" w:ascii="Arial" w:hAnsi="Arial" w:eastAsia="宋体"/>
          <w:sz w:val="24"/>
          <w:szCs w:val="24"/>
          <w:lang w:eastAsia="en-GB"/>
        </w:rPr>
      </w:pPr>
      <w:r>
        <w:rPr>
          <w:rFonts w:hint="eastAsia" w:ascii="Arial" w:hAnsi="Arial" w:eastAsia="宋体"/>
          <w:sz w:val="24"/>
          <w:szCs w:val="24"/>
          <w:lang w:eastAsia="en-GB"/>
        </w:rPr>
        <w:t>Draft Spec:</w:t>
      </w:r>
      <w:r>
        <w:rPr>
          <w:rFonts w:hint="eastAsia" w:ascii="Arial" w:hAnsi="Arial" w:eastAsia="宋体"/>
          <w:sz w:val="24"/>
          <w:szCs w:val="24"/>
          <w:lang w:eastAsia="en-GB"/>
        </w:rPr>
        <w:tab/>
      </w:r>
      <w:r>
        <w:rPr>
          <w:rFonts w:hint="eastAsia" w:ascii="Arial" w:hAnsi="Arial" w:eastAsia="宋体"/>
          <w:sz w:val="24"/>
          <w:szCs w:val="24"/>
          <w:lang w:eastAsia="en-GB"/>
        </w:rPr>
        <w:t>3GPP TR 22.837 1.0.0</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eastAsia="en-GB"/>
        </w:rPr>
        <w:t>7.1</w:t>
      </w:r>
      <w:bookmarkStart w:id="18" w:name="_GoBack"/>
      <w:bookmarkEnd w:id="18"/>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IPLOOK</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default" w:ascii="Arial" w:hAnsi="Arial" w:eastAsia="宋体"/>
          <w:sz w:val="24"/>
          <w:szCs w:val="24"/>
          <w:lang w:val="en-US" w:eastAsia="zh-CN"/>
        </w:rPr>
        <w:t>Document for:</w:t>
      </w:r>
      <w:r>
        <w:rPr>
          <w:rFonts w:hint="default" w:ascii="Arial" w:hAnsi="Arial" w:eastAsia="宋体"/>
          <w:sz w:val="24"/>
          <w:szCs w:val="24"/>
          <w:lang w:val="en-US" w:eastAsia="zh-CN"/>
        </w:rPr>
        <w:tab/>
      </w:r>
      <w:r>
        <w:rPr>
          <w:rFonts w:hint="default" w:ascii="Arial" w:hAnsi="Arial" w:eastAsia="宋体"/>
          <w:sz w:val="24"/>
          <w:szCs w:val="24"/>
          <w:lang w:val="en-US" w:eastAsia="zh-CN"/>
        </w:rPr>
        <w:t>Approval</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Junle Liao (</w:t>
      </w:r>
      <w:r>
        <w:fldChar w:fldCharType="begin"/>
      </w:r>
      <w:r>
        <w:instrText xml:space="preserve"> HYPERLINK "mailto:wanqing1@cictmobile.com" </w:instrText>
      </w:r>
      <w:r>
        <w:fldChar w:fldCharType="separate"/>
      </w:r>
      <w:r>
        <w:rPr>
          <w:rStyle w:val="7"/>
          <w:rFonts w:hint="eastAsia" w:ascii="Arial" w:hAnsi="Arial" w:eastAsia="宋体"/>
          <w:bCs/>
          <w:sz w:val="24"/>
          <w:szCs w:val="24"/>
          <w:lang w:val="en-US" w:eastAsia="zh-CN"/>
        </w:rPr>
        <w:t>liao.junle@iplook</w:t>
      </w:r>
      <w:r>
        <w:rPr>
          <w:rStyle w:val="7"/>
          <w:rFonts w:hint="eastAsia" w:ascii="Arial" w:hAnsi="Arial" w:eastAsia="宋体"/>
          <w:bCs/>
          <w:sz w:val="24"/>
          <w:szCs w:val="24"/>
          <w:lang w:val="en-US" w:eastAsia="en-GB"/>
        </w:rPr>
        <w:t>.com</w:t>
      </w:r>
      <w:r>
        <w:rPr>
          <w:rStyle w:val="7"/>
          <w:rFonts w:hint="eastAsia" w:ascii="Arial" w:hAnsi="Arial" w:eastAsia="宋体"/>
          <w:bCs/>
          <w:sz w:val="24"/>
          <w:szCs w:val="24"/>
          <w:lang w:val="en-US" w:eastAsia="en-GB"/>
        </w:rPr>
        <w:fldChar w:fldCharType="end"/>
      </w:r>
      <w:r>
        <w:rPr>
          <w:rStyle w:val="7"/>
          <w:rFonts w:hint="eastAsia" w:ascii="Arial" w:hAnsi="Arial" w:eastAsia="宋体"/>
          <w:bCs/>
          <w:color w:val="auto"/>
          <w:sz w:val="24"/>
          <w:szCs w:val="24"/>
          <w:u w:val="none"/>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This contribution proposes a new use case for FS_Sensing which is about providing fire alarm notification assistance based on the 5GS sensing service.</w:t>
      </w:r>
    </w:p>
    <w:p/>
    <w:p>
      <w:pPr>
        <w:pStyle w:val="2"/>
        <w:rPr>
          <w:lang w:val="en-GB"/>
        </w:rPr>
      </w:pPr>
      <w:r>
        <w:rPr>
          <w:lang w:val="en-GB"/>
        </w:rPr>
        <w:t>x.1</w:t>
      </w:r>
      <w:r>
        <w:rPr>
          <w:lang w:val="en-GB"/>
        </w:rPr>
        <w:tab/>
      </w:r>
      <w:r>
        <w:rPr>
          <w:rFonts w:hint="eastAsia"/>
          <w:lang w:val="en-GB"/>
        </w:rPr>
        <w:t>Use case of Fire Alarm Notification and Emergency Contact</w:t>
      </w:r>
    </w:p>
    <w:p>
      <w:pPr>
        <w:pStyle w:val="3"/>
        <w:rPr>
          <w:lang w:val="en-GB"/>
        </w:rPr>
      </w:pPr>
      <w:bookmarkStart w:id="3" w:name="_Toc355779204"/>
      <w:bookmarkEnd w:id="3"/>
      <w:bookmarkStart w:id="4" w:name="_Toc354590101"/>
      <w:bookmarkEnd w:id="4"/>
      <w:bookmarkStart w:id="5" w:name="_Toc354586742"/>
      <w:bookmarkEnd w:id="5"/>
      <w:r>
        <w:rPr>
          <w:lang w:val="en-GB"/>
        </w:rPr>
        <w:t>x.1.1</w:t>
      </w:r>
      <w:r>
        <w:rPr>
          <w:lang w:val="en-GB"/>
        </w:rPr>
        <w:tab/>
      </w:r>
      <w:r>
        <w:rPr>
          <w:lang w:val="en-GB"/>
        </w:rPr>
        <w:t>Description</w:t>
      </w:r>
    </w:p>
    <w:p>
      <w:pPr>
        <w:rPr>
          <w:rFonts w:hint="eastAsia" w:eastAsia="Calibri"/>
        </w:rPr>
      </w:pPr>
      <w:r>
        <w:rPr>
          <w:rFonts w:hint="eastAsia" w:eastAsia="Calibri"/>
        </w:rPr>
        <w:t>During fire disasters, the timeliness of alarm notification services and the ability to provide quick contact to target UE is very important for fire control. Normally, the fire alarm system and emergency contact system are utilized to notify the fire department and target UE independently. With the integration of IoT in 5G systems, it’s possible to provide both fire department and target UE emergency contact services by 5G system with IoT sensing together to address the cases that only notify the fire department or only notify target UE.</w:t>
      </w:r>
    </w:p>
    <w:p>
      <w:pPr>
        <w:jc w:val="center"/>
        <w:rPr>
          <w:rFonts w:hint="eastAsia"/>
          <w:lang w:val="en-US" w:eastAsia="zh-CN"/>
        </w:rPr>
      </w:pPr>
      <w:r>
        <w:rPr>
          <w:rFonts w:hint="eastAsia"/>
          <w:lang w:val="en-US" w:eastAsia="zh-CN"/>
        </w:rPr>
        <w:pict>
          <v:shape id="ECB019B1-382A-4266-B25C-5B523AA43C14-1" o:spid="ECB019B1-382A-4266-B25C-5B523AA43C14-1" o:spt="75" alt="C:/Users/liaojl/AppData/Local/Temp/wps.nQFrACwps" type="#_x0000_t75" style="height:198.3pt;width:408.35pt;" filled="f" o:preferrelative="t" stroked="f" coordsize="21600,21600">
            <v:path/>
            <v:fill on="f" focussize="0,0"/>
            <v:stroke on="f"/>
            <v:imagedata r:id="rId5" cropleft="3646f" croptop="6024f" cropright="3456f" cropbottom="3951f" o:title=""/>
            <o:lock v:ext="edit" aspectratio="t"/>
            <w10:wrap type="none"/>
            <w10:anchorlock/>
          </v:shape>
        </w:pict>
      </w:r>
    </w:p>
    <w:p>
      <w:pPr>
        <w:jc w:val="center"/>
        <w:rPr>
          <w:rFonts w:hint="eastAsia"/>
          <w:b/>
          <w:lang w:eastAsia="zh-CN"/>
        </w:rPr>
      </w:pPr>
      <w:r>
        <w:rPr>
          <w:b/>
          <w:lang w:eastAsia="zh-CN"/>
        </w:rPr>
        <w:t>Figure</w:t>
      </w:r>
      <w:r>
        <w:rPr>
          <w:rFonts w:hint="eastAsia"/>
          <w:b/>
          <w:lang w:eastAsia="zh-CN"/>
        </w:rPr>
        <w:t xml:space="preserve"> x.1.1-1 Fire Alarm Notification</w:t>
      </w:r>
    </w:p>
    <w:p>
      <w:pPr>
        <w:rPr>
          <w:rFonts w:hint="default" w:ascii="Times New Roman" w:hAnsi="Times New Roman" w:eastAsia="Calibri" w:cs="Times New Roman"/>
          <w:lang w:val="en-US" w:eastAsia="zh-CN"/>
        </w:rPr>
      </w:pPr>
      <w:r>
        <w:rPr>
          <w:rFonts w:hint="eastAsia" w:ascii="Times New Roman" w:hAnsi="Times New Roman" w:eastAsia="Calibri" w:cs="Times New Roman"/>
          <w:lang w:val="en-US" w:eastAsia="zh-CN"/>
        </w:rPr>
        <w:t>According to the Zebra surveys, in five years, house fires caused 2,620 deaths. Meanwhile, the top three causes of fires in homes are cooking, heating equipment, and electrical malfunction[x1]. Thus, immediate notification and contact are very important because it can take just 30 seconds for a small flame to turn into a major blaze. Quickly contact can help the fire department to know the target UE situation or help the network to notify the house fire situation to target UE. Fire disasters will impact tens of millions of property damage, which may minimize by timeliness notification services and quick contact services.</w:t>
      </w:r>
    </w:p>
    <w:p>
      <w:pPr>
        <w:rPr>
          <w:rFonts w:hint="eastAsia" w:ascii="Times New Roman" w:hAnsi="Times New Roman" w:eastAsia="Calibri" w:cs="Times New Roman"/>
          <w:lang w:val="en-US" w:eastAsia="zh-CN"/>
        </w:rPr>
      </w:pPr>
    </w:p>
    <w:p>
      <w:pPr>
        <w:pStyle w:val="3"/>
        <w:rPr>
          <w:lang w:val="en-GB"/>
        </w:rPr>
      </w:pPr>
      <w:bookmarkStart w:id="6" w:name="_Toc355779205"/>
      <w:bookmarkEnd w:id="6"/>
      <w:bookmarkStart w:id="7" w:name="_Toc354586743"/>
      <w:bookmarkEnd w:id="7"/>
      <w:bookmarkStart w:id="8" w:name="_Toc354590102"/>
      <w:bookmarkEnd w:id="8"/>
      <w:r>
        <w:rPr>
          <w:lang w:val="en-GB"/>
        </w:rPr>
        <w:t>x.1.2</w:t>
      </w:r>
      <w:r>
        <w:rPr>
          <w:lang w:val="en-GB"/>
        </w:rPr>
        <w:tab/>
      </w:r>
      <w:r>
        <w:rPr>
          <w:lang w:val="en-GB"/>
        </w:rPr>
        <w:t>Pre-conditions</w:t>
      </w:r>
    </w:p>
    <w:p>
      <w:pPr>
        <w:rPr>
          <w:rFonts w:eastAsia="Calibri"/>
        </w:rPr>
      </w:pPr>
      <w:r>
        <w:rPr>
          <w:rFonts w:hint="eastAsia" w:eastAsia="Calibri"/>
        </w:rPr>
        <w:t>The fire departments are covered by the 5G access network of Operator NetA. The target UE has a subscription to NetA and is authorized for the fire sensor notification service.</w:t>
      </w:r>
    </w:p>
    <w:p>
      <w:pPr>
        <w:pStyle w:val="3"/>
        <w:rPr>
          <w:lang w:val="en-GB"/>
        </w:rPr>
      </w:pPr>
      <w:bookmarkStart w:id="9" w:name="_Toc355779206"/>
      <w:bookmarkEnd w:id="9"/>
      <w:bookmarkStart w:id="10" w:name="_Toc354586744"/>
      <w:bookmarkEnd w:id="10"/>
      <w:bookmarkStart w:id="11" w:name="_Toc354590103"/>
      <w:bookmarkEnd w:id="11"/>
      <w:r>
        <w:rPr>
          <w:lang w:val="en-GB"/>
        </w:rPr>
        <w:t>x.1.3</w:t>
      </w:r>
      <w:r>
        <w:rPr>
          <w:lang w:val="en-GB"/>
        </w:rPr>
        <w:tab/>
      </w:r>
      <w:r>
        <w:rPr>
          <w:lang w:val="en-GB"/>
        </w:rPr>
        <w:t>Service Flows</w:t>
      </w:r>
    </w:p>
    <w:p>
      <w:pPr>
        <w:rPr>
          <w:rFonts w:hint="eastAsia" w:eastAsia="Calibri"/>
        </w:rPr>
      </w:pPr>
      <w:r>
        <w:rPr>
          <w:rFonts w:hint="eastAsia" w:eastAsia="Calibri"/>
        </w:rPr>
        <w:t xml:space="preserve">A house fire happens and the fire sensors are activated. Then the sensor sends a notification to target UE and nearby RAN synchronously. Target UE receives the notification message and goes back to check the house situation. Meanwhile, nearby RAN sends notification messages to the fire department based on self-location. The fire department establishes emergency contact sessions to target UE to confirm if need any help. If the target UE cannot respond, the precise location information (e.g. accurate position) of the target UE is requested to report to the fire department within the requested response time of local regulatory requirements.  </w:t>
      </w:r>
    </w:p>
    <w:p>
      <w:pPr>
        <w:rPr>
          <w:rFonts w:hint="eastAsia" w:eastAsia="Calibri"/>
        </w:rPr>
      </w:pPr>
    </w:p>
    <w:p>
      <w:pPr>
        <w:pStyle w:val="3"/>
        <w:rPr>
          <w:lang w:val="en-GB"/>
        </w:rPr>
      </w:pPr>
      <w:bookmarkStart w:id="12" w:name="_Toc355779207"/>
      <w:bookmarkEnd w:id="12"/>
      <w:bookmarkStart w:id="13" w:name="_Toc354590104"/>
      <w:bookmarkEnd w:id="13"/>
      <w:bookmarkStart w:id="14" w:name="_Toc354586745"/>
      <w:bookmarkEnd w:id="14"/>
      <w:r>
        <w:rPr>
          <w:lang w:val="en-GB"/>
        </w:rPr>
        <w:t>x.1.4</w:t>
      </w:r>
      <w:r>
        <w:rPr>
          <w:lang w:val="en-GB"/>
        </w:rPr>
        <w:tab/>
      </w:r>
      <w:r>
        <w:rPr>
          <w:lang w:val="en-GB"/>
        </w:rPr>
        <w:t>Post-conditions</w:t>
      </w:r>
    </w:p>
    <w:p>
      <w:pPr>
        <w:rPr>
          <w:rFonts w:hint="eastAsia" w:eastAsia="Calibri"/>
        </w:rPr>
      </w:pPr>
      <w:r>
        <w:rPr>
          <w:rFonts w:hint="eastAsia" w:eastAsia="Calibri"/>
        </w:rPr>
        <w:t>The locations of the target UE are identified as compliant with regulatory requirements.</w:t>
      </w:r>
    </w:p>
    <w:p>
      <w:pPr>
        <w:rPr>
          <w:rFonts w:hint="eastAsia" w:eastAsia="Calibri"/>
        </w:rPr>
      </w:pPr>
      <w:r>
        <w:rPr>
          <w:rFonts w:hint="eastAsia" w:eastAsia="Calibri"/>
        </w:rPr>
        <w:t>The location information of target UE devices is available in the fire department when the fire notifies.</w:t>
      </w:r>
    </w:p>
    <w:p>
      <w:pPr>
        <w:rPr>
          <w:rFonts w:eastAsia="Calibri"/>
        </w:rPr>
      </w:pPr>
      <w:r>
        <w:rPr>
          <w:rFonts w:hint="eastAsia" w:eastAsia="Calibri"/>
        </w:rPr>
        <w:t>The emergency contact service is available between the target UE and the fire department when the fire notifies.</w:t>
      </w:r>
    </w:p>
    <w:p>
      <w:pPr>
        <w:pStyle w:val="3"/>
        <w:rPr>
          <w:lang w:val="en-GB"/>
        </w:rPr>
      </w:pPr>
      <w:bookmarkStart w:id="15" w:name="_Toc355779209"/>
      <w:bookmarkEnd w:id="15"/>
      <w:bookmarkStart w:id="16" w:name="_Toc354586747"/>
      <w:bookmarkEnd w:id="16"/>
      <w:bookmarkStart w:id="17" w:name="_Toc354590106"/>
      <w:bookmarkEnd w:id="17"/>
      <w:r>
        <w:rPr>
          <w:lang w:val="en-GB"/>
        </w:rPr>
        <w:t>x.1.5</w:t>
      </w:r>
      <w:r>
        <w:rPr>
          <w:lang w:val="en-GB"/>
        </w:rPr>
        <w:tab/>
      </w:r>
      <w:r>
        <w:rPr>
          <w:lang w:val="en-GB"/>
        </w:rPr>
        <w:t>Existing features partly or fully covering the use case functionality</w:t>
      </w:r>
    </w:p>
    <w:p>
      <w:pPr>
        <w:rPr>
          <w:rFonts w:hint="eastAsia" w:ascii="Times New Roman" w:hAnsi="Times New Roman" w:eastAsia="Calibri" w:cs="Times New Roman"/>
          <w:lang w:val="en-US" w:eastAsia="zh-CN"/>
        </w:rPr>
      </w:pPr>
      <w:r>
        <w:rPr>
          <w:rFonts w:hint="eastAsia" w:ascii="Times New Roman" w:hAnsi="Times New Roman" w:eastAsia="Calibri" w:cs="Times New Roman"/>
          <w:lang w:val="en-US" w:eastAsia="zh-CN"/>
        </w:rPr>
        <w:t>TBD.</w:t>
      </w:r>
    </w:p>
    <w:p>
      <w:pPr>
        <w:rPr>
          <w:rFonts w:hint="default" w:ascii="Times New Roman" w:hAnsi="Times New Roman" w:eastAsia="Calibri" w:cs="Times New Roman"/>
          <w:lang w:val="en-US" w:eastAsia="zh-CN"/>
        </w:rPr>
      </w:pPr>
    </w:p>
    <w:p>
      <w:pPr>
        <w:pStyle w:val="3"/>
        <w:rPr>
          <w:lang w:val="en-GB"/>
        </w:rPr>
      </w:pPr>
      <w:r>
        <w:rPr>
          <w:lang w:val="en-GB"/>
        </w:rPr>
        <w:t>x.1.6</w:t>
      </w:r>
      <w:r>
        <w:rPr>
          <w:lang w:val="en-GB"/>
        </w:rPr>
        <w:tab/>
      </w:r>
      <w:r>
        <w:rPr>
          <w:lang w:val="en-GB"/>
        </w:rPr>
        <w:t xml:space="preserve">Potential </w:t>
      </w:r>
      <w:r>
        <w:rPr>
          <w:rFonts w:hint="eastAsia" w:eastAsia="宋体"/>
          <w:lang w:val="en-US" w:eastAsia="zh-CN"/>
        </w:rPr>
        <w:t>n</w:t>
      </w:r>
      <w:r>
        <w:rPr>
          <w:lang w:val="en-GB"/>
        </w:rPr>
        <w:t xml:space="preserve">ew </w:t>
      </w:r>
      <w:r>
        <w:rPr>
          <w:rFonts w:hint="eastAsia" w:eastAsia="宋体"/>
          <w:lang w:val="en-US" w:eastAsia="zh-CN"/>
        </w:rPr>
        <w:t>r</w:t>
      </w:r>
      <w:r>
        <w:rPr>
          <w:lang w:val="en-GB"/>
        </w:rPr>
        <w:t xml:space="preserve">equirements </w:t>
      </w:r>
      <w:r>
        <w:rPr>
          <w:rFonts w:hint="eastAsia" w:eastAsia="宋体"/>
          <w:lang w:val="en-US" w:eastAsia="zh-CN"/>
        </w:rPr>
        <w:t>n</w:t>
      </w:r>
      <w:r>
        <w:rPr>
          <w:lang w:val="en-GB"/>
        </w:rPr>
        <w:t xml:space="preserve">eeded to </w:t>
      </w:r>
      <w:r>
        <w:rPr>
          <w:rFonts w:hint="eastAsia" w:eastAsia="宋体"/>
          <w:lang w:val="en-US" w:eastAsia="zh-CN"/>
        </w:rPr>
        <w:t>s</w:t>
      </w:r>
      <w:r>
        <w:rPr>
          <w:lang w:val="en-GB"/>
        </w:rPr>
        <w:t>upport the use case</w:t>
      </w:r>
    </w:p>
    <w:bookmarkEnd w:id="0"/>
    <w:p>
      <w:pPr>
        <w:rPr>
          <w:rFonts w:hint="eastAsia" w:eastAsia="Calibri"/>
        </w:rPr>
      </w:pPr>
      <w:r>
        <w:rPr>
          <w:rFonts w:hint="eastAsia" w:eastAsia="Calibri"/>
        </w:rPr>
        <w:t>[PR X.1.6-001] Subject to operator policy, the 5G system shall enable the core network to collect and aggregate sensing location data from base stations.</w:t>
      </w:r>
    </w:p>
    <w:p>
      <w:r>
        <w:rPr>
          <w:rFonts w:hint="eastAsia" w:eastAsia="Calibri"/>
        </w:rPr>
        <w:t>[PR X.1.6-002] Subject to operator policy, the 5G system shall enable the core network to expose a suitable API to provide information regarding sensing results to authorized third parties.</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0000000000000000000"/>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Q3NjQxYmZmN2ZkODIxYWNiNTEzMzQyMTZmNzQ1MmMifQ=="/>
  </w:docVars>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6C47189"/>
    <w:rsid w:val="1D4D5914"/>
    <w:rsid w:val="233964F4"/>
    <w:rsid w:val="29BC71DF"/>
    <w:rsid w:val="2E2438C9"/>
    <w:rsid w:val="335A65FC"/>
    <w:rsid w:val="43A713E9"/>
    <w:rsid w:val="4CB614C5"/>
    <w:rsid w:val="56E053E6"/>
    <w:rsid w:val="5FEE40B3"/>
    <w:rsid w:val="6D7111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character" w:styleId="7">
    <w:name w:val="Hyperlink"/>
    <w:qFormat/>
    <w:uiPriority w:val="0"/>
    <w:rPr>
      <w:color w:val="0563C1"/>
      <w:u w:val="single"/>
    </w:rPr>
  </w:style>
  <w:style w:type="paragraph" w:customStyle="1" w:styleId="8">
    <w:name w:val="_Style 15"/>
    <w:basedOn w:val="1"/>
    <w:semiHidden/>
    <w:uiPriority w:val="0"/>
    <w:pPr>
      <w:spacing w:after="160" w:line="240" w:lineRule="exact"/>
    </w:pPr>
    <w:rPr>
      <w:rFonts w:ascii="Arial" w:hAnsi="Arial" w:eastAsia="宋体"/>
      <w:sz w:val="20"/>
      <w:szCs w:val="22"/>
      <w:lang w:val="en-US" w:eastAsia="en-US"/>
    </w:rPr>
  </w:style>
  <w:style w:type="character" w:customStyle="1" w:styleId="9">
    <w:name w:val="Heading 2 Char"/>
    <w:link w:val="2"/>
    <w:qFormat/>
    <w:uiPriority w:val="0"/>
    <w:rPr>
      <w:rFonts w:ascii="Arial" w:hAnsi="Arial" w:eastAsia="Times New Roman"/>
      <w:sz w:val="32"/>
    </w:rPr>
  </w:style>
  <w:style w:type="character" w:customStyle="1" w:styleId="10">
    <w:name w:val="Heading 3 Char"/>
    <w:link w:val="3"/>
    <w:qFormat/>
    <w:uiPriority w:val="0"/>
    <w:rPr>
      <w:rFonts w:ascii="Arial" w:hAnsi="Arial" w:eastAsia="Times New Roman"/>
      <w:sz w:val="28"/>
    </w:rPr>
  </w:style>
  <w:style w:type="paragraph" w:customStyle="1" w:styleId="11">
    <w:name w:val="B1"/>
    <w:basedOn w:val="4"/>
    <w:qFormat/>
    <w:uiPriority w:val="0"/>
    <w:pPr>
      <w:spacing w:after="180"/>
      <w:ind w:left="568" w:hanging="284"/>
    </w:pPr>
    <w:rPr>
      <w:rFonts w:eastAsia="Times New Roman"/>
      <w:sz w:val="20"/>
      <w:szCs w:val="20"/>
      <w:lang w:eastAsia="en-US"/>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1">
      <extobjdata type="ECB019B1-382A-4266-B25C-5B523AA43C14" data="ewoJIkZpbGVJZCIgOiAiMjIzNjIyMDA0NzMzIiwKCSJHcm91cElkIiA6ICIxMjc2MjkxNjQ5IiwKCSJJbWFnZSIgOiAiaVZCT1J3MEtHZ29BQUFBTlNVaEVVZ0FBQTRZQUFBRzJDQVlBQUFBamxwaUpBQUFBQ1hCSVdYTUFBQXNUQUFBTEV3RUFtcHdZQUFBZ0FFbEVRVlI0bk96ZGVYeFU1YjAvOE05elp0OU9NdGtUc2tDQWdDQ0lFUVVYNm9iV25WcXIvWG10MWJhM3RyMjJ0clgxZHIwYXJiWGU5bmJ6MnZiZUx2ZTIxbXV2dlM3VTJxcUFJQzBSQVdXVFRiYVFCTEluazVreis4dzV6KytQWkdLV21VblFoQVQ0dkY4dlgvSE1zNXp2bkZHWWI1NE5JQ0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jBIUHIvcFZGR1lvSUZXMllBQUFBQVNVVk9SSzVDWUlJPSIsCgkiVGhlbWUiIDogIiIsCgkiVHlwZSIgOiAiZmxvdy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192</Words>
  <Characters>1099</Characters>
  <Lines>9</Lines>
  <Paragraphs>2</Paragraphs>
  <TotalTime>0</TotalTime>
  <ScaleCrop>false</ScaleCrop>
  <LinksUpToDate>false</LinksUpToDate>
  <CharactersWithSpaces>1289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IPLOOK-Junle Liao</cp:lastModifiedBy>
  <dcterms:modified xsi:type="dcterms:W3CDTF">2023-05-12T06:20:38Z</dcterms:modified>
  <dc:title>3GPP TSG-SA1 #42</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1D6A5E7075E1414C8E9EE10296DB5517_13</vt:lpwstr>
  </property>
</Properties>
</file>